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pageBreakBefore w:val="0"/>
        <w:tabs>
          <w:tab w:val="left" w:leader="none" w:pos="426"/>
        </w:tabs>
        <w:spacing w:before="240" w:lineRule="auto"/>
        <w:jc w:val="left"/>
        <w:rPr>
          <w:rFonts w:ascii="Arial" w:cs="Arial" w:eastAsia="Arial" w:hAnsi="Arial"/>
          <w:b w:val="1"/>
          <w:sz w:val="24"/>
          <w:szCs w:val="24"/>
        </w:rPr>
      </w:pPr>
      <w:bookmarkStart w:colFirst="0" w:colLast="0" w:name="_heading=h.2et92p0" w:id="4"/>
      <w:bookmarkEnd w:id="4"/>
      <w:r w:rsidDel="00000000" w:rsidR="00000000" w:rsidRPr="00000000">
        <w:rPr>
          <w:rtl w:val="0"/>
        </w:rPr>
      </w:r>
    </w:p>
    <w:p w:rsidR="00000000" w:rsidDel="00000000" w:rsidP="00000000" w:rsidRDefault="00000000" w:rsidRPr="00000000" w14:paraId="0000000D">
      <w:pPr>
        <w:pageBreakBefore w:val="0"/>
        <w:rPr>
          <w:rFonts w:ascii="Arial" w:cs="Arial" w:eastAsia="Arial" w:hAnsi="Arial"/>
          <w:sz w:val="24"/>
          <w:szCs w:val="24"/>
        </w:rPr>
        <w:sectPr>
          <w:headerReference r:id="rId7" w:type="default"/>
          <w:footerReference r:id="rId8"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4"/>
          <w:szCs w:val="24"/>
        </w:rPr>
      </w:pPr>
      <w:bookmarkStart w:colFirst="0" w:colLast="0" w:name="_heading=h.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4">
    <w:pPr>
      <w:tabs>
        <w:tab w:val="center" w:leader="none" w:pos="4513"/>
        <w:tab w:val="right" w:leader="none" w:pos="9026"/>
      </w:tabs>
      <w:spacing w:after="0" w:lineRule="auto"/>
      <w:rPr/>
    </w:pPr>
    <w:r w:rsidDel="00000000" w:rsidR="00000000" w:rsidRPr="00000000">
      <w:rPr>
        <w:rtl w:val="0"/>
      </w:rPr>
      <w:t xml:space="preserve">Framework Ref: RM6306 Water Wastewater and Ancillary Services (3)</w:t>
    </w:r>
  </w:p>
  <w:p w:rsidR="00000000" w:rsidDel="00000000" w:rsidP="00000000" w:rsidRDefault="00000000" w:rsidRPr="00000000" w14:paraId="00000015">
    <w:pPr>
      <w:tabs>
        <w:tab w:val="center" w:leader="none" w:pos="4513"/>
        <w:tab w:val="right" w:leader="none" w:pos="9026"/>
      </w:tabs>
      <w:spacing w:after="0" w:lineRule="auto"/>
      <w:rPr/>
    </w:pPr>
    <w:r w:rsidDel="00000000" w:rsidR="00000000" w:rsidRPr="00000000">
      <w:rPr>
        <w:rtl w:val="0"/>
      </w:rPr>
      <w:t xml:space="preserve">Project Version: v1.0</w:t>
      <w:tab/>
      <w:tab/>
      <w:t xml:space="preserve"> </w:t>
    </w:r>
    <w:bookmarkStart w:colFirst="0" w:colLast="0" w:name="bookmark=id.3dy6vkm" w:id="6"/>
    <w:bookmarkEnd w:id="6"/>
    <w:r w:rsidDel="00000000" w:rsidR="00000000" w:rsidRPr="00000000">
      <w:rPr>
        <w:rtl w:val="0"/>
      </w:rPr>
      <w:t xml:space="preserve">1</w:t>
    </w:r>
  </w:p>
  <w:p w:rsidR="00000000" w:rsidDel="00000000" w:rsidP="00000000" w:rsidRDefault="00000000" w:rsidRPr="00000000" w14:paraId="00000016">
    <w:pPr>
      <w:spacing w:after="0" w:lineRule="auto"/>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XMFWgVKqyYxjV/qP9+pc76k+wA==">AMUW2mWc78Hb6fmMxP0Dab0EzLBW0OadR62NI2xXW55QLviZKegxStFyk0g4o0kLi3gxXYUkWo/O7TZMwkzpNubTpgqzMwVDwvGwB77k/hkaLqr5Y8Tx27BHEck+ULvNSe3ncBRPteSM2y7AH9EFQMRq3ty5Myh6sjh9zpnRHGsfQsgzh7ExN5rawAaGhG0lJlKvfXsCiHLgeYuTsNFvOUcGAs3Ci4HRiQ==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